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40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3"/>
        <w:gridCol w:w="1701"/>
        <w:gridCol w:w="1134"/>
        <w:gridCol w:w="1984"/>
        <w:gridCol w:w="1560"/>
      </w:tblGrid>
      <w:tr w:rsidR="001149F2" w:rsidRPr="00062BA4" w:rsidTr="001149F2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Sıra 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Bölümü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Mezuniyeti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Pozisyon Sıra Numarası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Başarı Durumu</w:t>
            </w:r>
          </w:p>
        </w:tc>
      </w:tr>
      <w:tr w:rsidR="001149F2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Ahmet YİĞİT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Hemşirelik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Lisans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D73437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4</w:t>
            </w:r>
            <w:r w:rsidR="001149F2"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8 (Hemşire)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D73437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Fatma ÇÖZELİ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Hemşirelik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Lisans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4</w:t>
            </w: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8 (Hemşire)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D73437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Esra KUNDAKÇI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Hemşirelik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Lisans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4</w:t>
            </w: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8 (Hemşire)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D73437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Yemliha</w:t>
            </w:r>
            <w:proofErr w:type="spellEnd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 xml:space="preserve"> GÜRBAK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Hemşirelik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Lisans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4</w:t>
            </w: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8 (Hemşire)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D73437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Ayşe CERİT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Hemşirelik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Lisans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4</w:t>
            </w: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8 (Hemşire)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D73437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Mehmet KARACAN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Hemşirelik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Lisans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4</w:t>
            </w: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8 (Hemşire)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D73437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Kübra TÜRK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Hemşirelik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Lisans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4</w:t>
            </w: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8 (Hemşire)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D73437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Zeliha ARISLAN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Hemşirelik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Lisans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4</w:t>
            </w: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8 (Hemşire)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37" w:rsidRPr="008825A5" w:rsidRDefault="00D73437" w:rsidP="00D7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1149F2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Gülhanım</w:t>
            </w:r>
            <w:proofErr w:type="spellEnd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 xml:space="preserve"> TOPAL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Anestezi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Önlisans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51 (Sağlık Teknikeri)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1149F2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Abdul Samet ELBAY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Anestezi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Önlisans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5</w:t>
            </w:r>
            <w:bookmarkStart w:id="0" w:name="_GoBack"/>
            <w:bookmarkEnd w:id="0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1 (Sağlık Teknikeri)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1149F2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Çağdaş Dicle CEYHAN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 xml:space="preserve">Tıbbi </w:t>
            </w: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Görünteleme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Önlisans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60 (Sağlık Teknikeri)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1149F2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Ali ONARICI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 xml:space="preserve">Tıbbi </w:t>
            </w: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Görünteleme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Önlisans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60 (Sağlık Teknikeri)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  <w:tr w:rsidR="001149F2" w:rsidRPr="00062BA4" w:rsidTr="001149F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tr-TR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Mehmet Emin DEMİRTEKİN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 xml:space="preserve">Tıbbi </w:t>
            </w: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Görünteleme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proofErr w:type="spellStart"/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Önlisans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60 (Sağlık Teknikeri)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9F2" w:rsidRPr="008825A5" w:rsidRDefault="001149F2" w:rsidP="0011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8825A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Yedekten Atama</w:t>
            </w:r>
          </w:p>
        </w:tc>
      </w:tr>
    </w:tbl>
    <w:p w:rsidR="00914B71" w:rsidRPr="001149F2" w:rsidRDefault="001149F2" w:rsidP="001149F2">
      <w:pPr>
        <w:jc w:val="center"/>
        <w:rPr>
          <w:rFonts w:ascii="Times New Roman" w:hAnsi="Times New Roman" w:cs="Times New Roman"/>
          <w:b/>
          <w:sz w:val="24"/>
        </w:rPr>
      </w:pPr>
      <w:r w:rsidRPr="001149F2">
        <w:rPr>
          <w:rFonts w:ascii="Times New Roman" w:hAnsi="Times New Roman" w:cs="Times New Roman"/>
          <w:b/>
          <w:sz w:val="24"/>
        </w:rPr>
        <w:t xml:space="preserve"> SÖZLEŞMELİ PERSONEL OLARAK YEDEKTEN ATANMAYA HAK KAZANAN ADAYLARIN LİSTESİ</w:t>
      </w:r>
    </w:p>
    <w:p w:rsidR="00914B71" w:rsidRDefault="00914B71"/>
    <w:p w:rsidR="008825A5" w:rsidRPr="001149F2" w:rsidRDefault="008825A5" w:rsidP="00044E00">
      <w:pPr>
        <w:rPr>
          <w:rFonts w:ascii="Times New Roman" w:hAnsi="Times New Roman" w:cs="Times New Roman"/>
        </w:rPr>
      </w:pP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 xml:space="preserve">Sözleşmeli Personel olarak yedekten atanmaya hak kazanan adayların 06.06.2018 tarihinden itibaren en geç </w:t>
      </w:r>
      <w:r w:rsidR="008825A5" w:rsidRPr="001149F2">
        <w:rPr>
          <w:rFonts w:ascii="Times New Roman" w:hAnsi="Times New Roman" w:cs="Times New Roman"/>
        </w:rPr>
        <w:t>20</w:t>
      </w:r>
      <w:r w:rsidRPr="001149F2">
        <w:rPr>
          <w:rFonts w:ascii="Times New Roman" w:hAnsi="Times New Roman" w:cs="Times New Roman"/>
        </w:rPr>
        <w:t xml:space="preserve">.06.2018 </w:t>
      </w:r>
      <w:r w:rsidR="008825A5" w:rsidRPr="001149F2">
        <w:rPr>
          <w:rFonts w:ascii="Times New Roman" w:hAnsi="Times New Roman" w:cs="Times New Roman"/>
        </w:rPr>
        <w:t>Çarşamba</w:t>
      </w:r>
      <w:r w:rsidRPr="001149F2">
        <w:rPr>
          <w:rFonts w:ascii="Times New Roman" w:hAnsi="Times New Roman" w:cs="Times New Roman"/>
        </w:rPr>
        <w:t xml:space="preserve"> günü mesai bitimine kadar;</w:t>
      </w: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> Dilekçe (örneği aşağıdadır)</w:t>
      </w: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>Öğrenim Belgesi (Aslı Personel Daire Başkanlığınca görülerek onaylanmış veya noter tasdikli sureti)</w:t>
      </w: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>Güvenlik Soruşturması ve Arşiv Araştırma Formu </w:t>
      </w:r>
      <w:hyperlink r:id="rId6" w:tgtFrame="_blank" w:history="1">
        <w:r w:rsidRPr="001149F2">
          <w:rPr>
            <w:rStyle w:val="Kpr"/>
            <w:rFonts w:ascii="Times New Roman" w:hAnsi="Times New Roman" w:cs="Times New Roman"/>
          </w:rPr>
          <w:t>personel.ksu.edu.tr</w:t>
        </w:r>
      </w:hyperlink>
      <w:r w:rsidRPr="001149F2">
        <w:rPr>
          <w:rFonts w:ascii="Times New Roman" w:hAnsi="Times New Roman" w:cs="Times New Roman"/>
        </w:rPr>
        <w:t> adresinde temin edilebilir.</w:t>
      </w: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>Tam teşekküllü hastaneden alınacak sağlık kurulu raporu</w:t>
      </w: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>Fotoğraf (3 Adet)</w:t>
      </w: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> Yukarıdaki belgelerle birlikte Rektörlüğümüz Personel Daire Başkanlığına müracaat etmeleri gerekmektedir.</w:t>
      </w: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> Atamalar güvenlik soruşturması ve arşiv araştırması sonucunda yapılacaktır.</w:t>
      </w:r>
    </w:p>
    <w:p w:rsidR="00044E00" w:rsidRPr="001149F2" w:rsidRDefault="00044E00" w:rsidP="00044E00">
      <w:pPr>
        <w:rPr>
          <w:rFonts w:ascii="Times New Roman" w:hAnsi="Times New Roman" w:cs="Times New Roman"/>
        </w:rPr>
      </w:pPr>
      <w:r w:rsidRPr="001149F2">
        <w:rPr>
          <w:rFonts w:ascii="Times New Roman" w:hAnsi="Times New Roman" w:cs="Times New Roman"/>
        </w:rPr>
        <w:t> Bu ilan tebliğ mahiyetinde olacağından, ayrıca tebligat yapılmayacaktır.</w:t>
      </w:r>
    </w:p>
    <w:p w:rsidR="00AE4169" w:rsidRPr="00044E00" w:rsidRDefault="00AE4169" w:rsidP="00044E00"/>
    <w:sectPr w:rsidR="00AE4169" w:rsidRPr="00044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1B21"/>
    <w:multiLevelType w:val="multilevel"/>
    <w:tmpl w:val="12DA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00"/>
    <w:rsid w:val="00044E00"/>
    <w:rsid w:val="00062BA4"/>
    <w:rsid w:val="00066042"/>
    <w:rsid w:val="001149F2"/>
    <w:rsid w:val="00117430"/>
    <w:rsid w:val="00441714"/>
    <w:rsid w:val="007A02BC"/>
    <w:rsid w:val="008825A5"/>
    <w:rsid w:val="00914B71"/>
    <w:rsid w:val="00AE4169"/>
    <w:rsid w:val="00D7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4E00"/>
    <w:rPr>
      <w:b/>
      <w:bCs/>
    </w:rPr>
  </w:style>
  <w:style w:type="character" w:styleId="Kpr">
    <w:name w:val="Hyperlink"/>
    <w:basedOn w:val="VarsaylanParagrafYazTipi"/>
    <w:uiPriority w:val="99"/>
    <w:unhideWhenUsed/>
    <w:rsid w:val="00044E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4E00"/>
    <w:rPr>
      <w:b/>
      <w:bCs/>
    </w:rPr>
  </w:style>
  <w:style w:type="character" w:styleId="Kpr">
    <w:name w:val="Hyperlink"/>
    <w:basedOn w:val="VarsaylanParagrafYazTipi"/>
    <w:uiPriority w:val="99"/>
    <w:unhideWhenUsed/>
    <w:rsid w:val="00044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sonel.ksu.edu.tr/Default.aspx?SId=75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2018-06-06T11:30:00Z</cp:lastPrinted>
  <dcterms:created xsi:type="dcterms:W3CDTF">2018-06-06T11:25:00Z</dcterms:created>
  <dcterms:modified xsi:type="dcterms:W3CDTF">2018-06-06T11:31:00Z</dcterms:modified>
</cp:coreProperties>
</file>